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D" w:rsidRDefault="00054A7D">
      <w:pPr>
        <w:snapToGrid w:val="0"/>
        <w:spacing w:line="34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附件一：</w:t>
      </w:r>
    </w:p>
    <w:p w:rsidR="0088571D" w:rsidRDefault="00054A7D">
      <w:pPr>
        <w:spacing w:line="460" w:lineRule="exact"/>
        <w:ind w:firstLineChars="600" w:firstLine="2168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湖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南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科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技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职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业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学</w:t>
      </w:r>
      <w:r>
        <w:rPr>
          <w:rFonts w:ascii="楷体" w:eastAsia="楷体" w:hAnsi="楷体" w:cs="楷体" w:hint="eastAsia"/>
          <w:b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b/>
          <w:sz w:val="36"/>
          <w:szCs w:val="36"/>
        </w:rPr>
        <w:t>院</w:t>
      </w:r>
    </w:p>
    <w:p w:rsidR="0088571D" w:rsidRDefault="00054A7D">
      <w:pPr>
        <w:spacing w:line="460" w:lineRule="exact"/>
        <w:ind w:firstLineChars="500" w:firstLine="1807"/>
        <w:rPr>
          <w:rFonts w:ascii="楷体" w:eastAsia="楷体" w:hAnsi="楷体" w:cs="楷体"/>
          <w:b/>
          <w:sz w:val="36"/>
          <w:szCs w:val="36"/>
        </w:rPr>
      </w:pPr>
      <w:bookmarkStart w:id="0" w:name="_GoBack"/>
      <w:r>
        <w:rPr>
          <w:rFonts w:ascii="楷体" w:eastAsia="楷体" w:hAnsi="楷体" w:cs="楷体" w:hint="eastAsia"/>
          <w:b/>
          <w:sz w:val="36"/>
          <w:szCs w:val="36"/>
        </w:rPr>
        <w:t>2020</w:t>
      </w:r>
      <w:r>
        <w:rPr>
          <w:rFonts w:ascii="楷体" w:eastAsia="楷体" w:hAnsi="楷体" w:cs="楷体" w:hint="eastAsia"/>
          <w:b/>
          <w:sz w:val="36"/>
          <w:szCs w:val="36"/>
        </w:rPr>
        <w:t>年单独招生调剂补录申请表</w:t>
      </w:r>
    </w:p>
    <w:bookmarkEnd w:id="0"/>
    <w:p w:rsidR="0088571D" w:rsidRDefault="00054A7D">
      <w:pPr>
        <w:spacing w:line="460" w:lineRule="exact"/>
        <w:ind w:firstLineChars="1800" w:firstLine="5040"/>
        <w:rPr>
          <w:rFonts w:ascii="华文楷体" w:eastAsia="华文楷体" w:hAnsi="华文楷体" w:cs="华文楷体"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Cs/>
          <w:sz w:val="28"/>
          <w:szCs w:val="28"/>
        </w:rPr>
        <w:t>填表时间：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 xml:space="preserve">    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年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 xml:space="preserve">  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月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 xml:space="preserve">  </w:t>
      </w:r>
      <w:r>
        <w:rPr>
          <w:rFonts w:ascii="华文楷体" w:eastAsia="华文楷体" w:hAnsi="华文楷体" w:cs="华文楷体" w:hint="eastAsia"/>
          <w:bCs/>
          <w:sz w:val="28"/>
          <w:szCs w:val="28"/>
        </w:rPr>
        <w:t>日</w:t>
      </w:r>
    </w:p>
    <w:tbl>
      <w:tblPr>
        <w:tblStyle w:val="a3"/>
        <w:tblW w:w="9151" w:type="dxa"/>
        <w:tblLayout w:type="fixed"/>
        <w:tblLook w:val="04A0" w:firstRow="1" w:lastRow="0" w:firstColumn="1" w:lastColumn="0" w:noHBand="0" w:noVBand="1"/>
      </w:tblPr>
      <w:tblGrid>
        <w:gridCol w:w="2287"/>
        <w:gridCol w:w="924"/>
        <w:gridCol w:w="1363"/>
        <w:gridCol w:w="610"/>
        <w:gridCol w:w="1677"/>
        <w:gridCol w:w="2290"/>
      </w:tblGrid>
      <w:tr w:rsidR="0088571D">
        <w:trPr>
          <w:trHeight w:hRule="exact" w:val="850"/>
        </w:trPr>
        <w:tc>
          <w:tcPr>
            <w:tcW w:w="2287" w:type="dxa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考生号</w:t>
            </w:r>
          </w:p>
        </w:tc>
        <w:tc>
          <w:tcPr>
            <w:tcW w:w="2287" w:type="dxa"/>
            <w:gridSpan w:val="2"/>
            <w:vAlign w:val="center"/>
          </w:tcPr>
          <w:p w:rsidR="0088571D" w:rsidRDefault="0088571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姓名</w:t>
            </w:r>
          </w:p>
        </w:tc>
        <w:tc>
          <w:tcPr>
            <w:tcW w:w="2290" w:type="dxa"/>
            <w:vAlign w:val="center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hRule="exact" w:val="850"/>
        </w:trPr>
        <w:tc>
          <w:tcPr>
            <w:tcW w:w="2287" w:type="dxa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性别</w:t>
            </w:r>
          </w:p>
        </w:tc>
        <w:tc>
          <w:tcPr>
            <w:tcW w:w="2287" w:type="dxa"/>
            <w:gridSpan w:val="2"/>
            <w:vAlign w:val="center"/>
          </w:tcPr>
          <w:p w:rsidR="0088571D" w:rsidRDefault="0088571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科类</w:t>
            </w:r>
          </w:p>
        </w:tc>
        <w:tc>
          <w:tcPr>
            <w:tcW w:w="2290" w:type="dxa"/>
            <w:vAlign w:val="center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hRule="exact" w:val="850"/>
        </w:trPr>
        <w:tc>
          <w:tcPr>
            <w:tcW w:w="3211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5940" w:type="dxa"/>
            <w:gridSpan w:val="4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hRule="exact" w:val="850"/>
        </w:trPr>
        <w:tc>
          <w:tcPr>
            <w:tcW w:w="3211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原填报专业</w:t>
            </w:r>
          </w:p>
        </w:tc>
        <w:tc>
          <w:tcPr>
            <w:tcW w:w="5940" w:type="dxa"/>
            <w:gridSpan w:val="4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val="616"/>
        </w:trPr>
        <w:tc>
          <w:tcPr>
            <w:tcW w:w="3211" w:type="dxa"/>
            <w:gridSpan w:val="2"/>
            <w:vMerge w:val="restart"/>
            <w:vAlign w:val="center"/>
          </w:tcPr>
          <w:p w:rsidR="0088571D" w:rsidRDefault="00054A7D">
            <w:pPr>
              <w:ind w:firstLineChars="100" w:firstLine="280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调剂补录可选专业</w:t>
            </w:r>
          </w:p>
        </w:tc>
        <w:tc>
          <w:tcPr>
            <w:tcW w:w="1973" w:type="dxa"/>
            <w:gridSpan w:val="2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3967" w:type="dxa"/>
            <w:gridSpan w:val="2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可选专业</w:t>
            </w:r>
          </w:p>
        </w:tc>
      </w:tr>
      <w:tr w:rsidR="0088571D">
        <w:trPr>
          <w:trHeight w:val="616"/>
        </w:trPr>
        <w:tc>
          <w:tcPr>
            <w:tcW w:w="3211" w:type="dxa"/>
            <w:gridSpan w:val="2"/>
            <w:vMerge/>
            <w:vAlign w:val="center"/>
          </w:tcPr>
          <w:p w:rsidR="0088571D" w:rsidRDefault="0088571D"/>
        </w:tc>
        <w:tc>
          <w:tcPr>
            <w:tcW w:w="1973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szCs w:val="21"/>
              </w:rPr>
              <w:t>商学院</w:t>
            </w:r>
          </w:p>
        </w:tc>
        <w:tc>
          <w:tcPr>
            <w:tcW w:w="3967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Cs/>
                <w:szCs w:val="21"/>
              </w:rPr>
              <w:t>商务管理本科班</w:t>
            </w:r>
          </w:p>
        </w:tc>
      </w:tr>
      <w:tr w:rsidR="0088571D">
        <w:trPr>
          <w:trHeight w:val="616"/>
        </w:trPr>
        <w:tc>
          <w:tcPr>
            <w:tcW w:w="3211" w:type="dxa"/>
            <w:gridSpan w:val="2"/>
            <w:vMerge/>
            <w:vAlign w:val="center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szCs w:val="21"/>
              </w:rPr>
              <w:t>艺术设计学院</w:t>
            </w:r>
          </w:p>
        </w:tc>
        <w:tc>
          <w:tcPr>
            <w:tcW w:w="3967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Cs/>
                <w:szCs w:val="21"/>
              </w:rPr>
              <w:t>陶瓷设计与工艺、皮具艺术设计、环境艺术设计</w:t>
            </w:r>
          </w:p>
        </w:tc>
      </w:tr>
      <w:tr w:rsidR="0088571D">
        <w:trPr>
          <w:trHeight w:val="616"/>
        </w:trPr>
        <w:tc>
          <w:tcPr>
            <w:tcW w:w="3211" w:type="dxa"/>
            <w:gridSpan w:val="2"/>
            <w:vMerge/>
            <w:vAlign w:val="center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szCs w:val="21"/>
              </w:rPr>
              <w:t>智能装备技术学院</w:t>
            </w:r>
          </w:p>
        </w:tc>
        <w:tc>
          <w:tcPr>
            <w:tcW w:w="3967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Cs/>
                <w:szCs w:val="21"/>
              </w:rPr>
              <w:t>机械制造与自动化、模具设计与制造、应用电子技术</w:t>
            </w:r>
          </w:p>
        </w:tc>
      </w:tr>
      <w:tr w:rsidR="0088571D">
        <w:trPr>
          <w:trHeight w:val="616"/>
        </w:trPr>
        <w:tc>
          <w:tcPr>
            <w:tcW w:w="3211" w:type="dxa"/>
            <w:gridSpan w:val="2"/>
            <w:vMerge/>
            <w:vAlign w:val="center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szCs w:val="21"/>
              </w:rPr>
              <w:t>药学院</w:t>
            </w:r>
          </w:p>
        </w:tc>
        <w:tc>
          <w:tcPr>
            <w:tcW w:w="3967" w:type="dxa"/>
            <w:gridSpan w:val="2"/>
            <w:vAlign w:val="center"/>
          </w:tcPr>
          <w:p w:rsidR="0088571D" w:rsidRDefault="00054A7D">
            <w:pPr>
              <w:ind w:firstLineChars="100" w:firstLine="210"/>
              <w:jc w:val="center"/>
              <w:rPr>
                <w:rFonts w:ascii="华文楷体" w:eastAsia="华文楷体" w:hAnsi="华文楷体" w:cs="华文楷体"/>
                <w:bCs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Cs/>
                <w:szCs w:val="21"/>
              </w:rPr>
              <w:t>药品生产技术、药品质量与安全、药品经营与管理</w:t>
            </w:r>
          </w:p>
        </w:tc>
      </w:tr>
      <w:tr w:rsidR="0088571D">
        <w:trPr>
          <w:trHeight w:hRule="exact" w:val="2156"/>
        </w:trPr>
        <w:tc>
          <w:tcPr>
            <w:tcW w:w="3211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申请调剂补录专业</w:t>
            </w:r>
          </w:p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4"/>
              </w:rPr>
              <w:t>（只能在可调剂录取的专业目录中选择</w:t>
            </w:r>
            <w:r>
              <w:rPr>
                <w:rFonts w:ascii="华文楷体" w:eastAsia="华文楷体" w:hAnsi="华文楷体" w:cs="华文楷体" w:hint="eastAsia"/>
                <w:bCs/>
                <w:sz w:val="24"/>
              </w:rPr>
              <w:t>3</w:t>
            </w:r>
            <w:r>
              <w:rPr>
                <w:rFonts w:ascii="华文楷体" w:eastAsia="华文楷体" w:hAnsi="华文楷体" w:cs="华文楷体" w:hint="eastAsia"/>
                <w:bCs/>
                <w:sz w:val="24"/>
              </w:rPr>
              <w:t>个依次排列）</w:t>
            </w:r>
          </w:p>
        </w:tc>
        <w:tc>
          <w:tcPr>
            <w:tcW w:w="5940" w:type="dxa"/>
            <w:gridSpan w:val="4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val="850"/>
        </w:trPr>
        <w:tc>
          <w:tcPr>
            <w:tcW w:w="3211" w:type="dxa"/>
            <w:gridSpan w:val="2"/>
            <w:vAlign w:val="center"/>
          </w:tcPr>
          <w:p w:rsidR="0088571D" w:rsidRDefault="00054A7D">
            <w:pPr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5940" w:type="dxa"/>
            <w:gridSpan w:val="4"/>
          </w:tcPr>
          <w:p w:rsidR="0088571D" w:rsidRDefault="0088571D">
            <w:pPr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88571D">
        <w:trPr>
          <w:trHeight w:val="850"/>
        </w:trPr>
        <w:tc>
          <w:tcPr>
            <w:tcW w:w="3211" w:type="dxa"/>
            <w:gridSpan w:val="2"/>
            <w:vAlign w:val="center"/>
          </w:tcPr>
          <w:p w:rsidR="0088571D" w:rsidRDefault="00054A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5940" w:type="dxa"/>
            <w:gridSpan w:val="4"/>
          </w:tcPr>
          <w:p w:rsidR="0088571D" w:rsidRDefault="0088571D">
            <w:pPr>
              <w:rPr>
                <w:sz w:val="28"/>
                <w:szCs w:val="28"/>
              </w:rPr>
            </w:pPr>
          </w:p>
        </w:tc>
      </w:tr>
    </w:tbl>
    <w:p w:rsidR="0088571D" w:rsidRDefault="0088571D">
      <w:pPr>
        <w:rPr>
          <w:rFonts w:ascii="楷体" w:eastAsia="楷体" w:hAnsi="楷体" w:cs="楷体"/>
          <w:bCs/>
          <w:sz w:val="24"/>
        </w:rPr>
      </w:pPr>
    </w:p>
    <w:p w:rsidR="0088571D" w:rsidRDefault="00054A7D">
      <w:pPr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说明：</w:t>
      </w:r>
      <w:r>
        <w:rPr>
          <w:rFonts w:ascii="楷体" w:eastAsia="楷体" w:hAnsi="楷体" w:cs="楷体" w:hint="eastAsia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、截止提交调剂补录申请日期</w:t>
      </w:r>
      <w:r>
        <w:rPr>
          <w:rFonts w:ascii="楷体" w:eastAsia="楷体" w:hAnsi="楷体" w:cs="楷体" w:hint="eastAsia"/>
          <w:bCs/>
          <w:sz w:val="24"/>
        </w:rPr>
        <w:t>2020</w:t>
      </w:r>
      <w:r>
        <w:rPr>
          <w:rFonts w:ascii="楷体" w:eastAsia="楷体" w:hAnsi="楷体" w:cs="楷体" w:hint="eastAsia"/>
          <w:bCs/>
          <w:sz w:val="24"/>
        </w:rPr>
        <w:t>年</w:t>
      </w:r>
      <w:r>
        <w:rPr>
          <w:rFonts w:ascii="楷体" w:eastAsia="楷体" w:hAnsi="楷体" w:cs="楷体" w:hint="eastAsia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 w:hint="eastAsia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日下午</w:t>
      </w:r>
      <w:r>
        <w:rPr>
          <w:rFonts w:ascii="楷体" w:eastAsia="楷体" w:hAnsi="楷体" w:cs="楷体" w:hint="eastAsia"/>
          <w:bCs/>
          <w:sz w:val="24"/>
        </w:rPr>
        <w:t>18:00</w:t>
      </w:r>
      <w:r>
        <w:rPr>
          <w:rFonts w:ascii="楷体" w:eastAsia="楷体" w:hAnsi="楷体" w:cs="楷体" w:hint="eastAsia"/>
          <w:bCs/>
          <w:sz w:val="24"/>
        </w:rPr>
        <w:t>前。</w:t>
      </w:r>
    </w:p>
    <w:p w:rsidR="0088571D" w:rsidRDefault="00054A7D">
      <w:pPr>
        <w:ind w:firstLineChars="300" w:firstLine="720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、我校将从申请补录的考生中根据招生专业的要求择优录取部分考生，被录取的考生请在</w:t>
      </w:r>
      <w:r>
        <w:rPr>
          <w:rFonts w:ascii="楷体" w:eastAsia="楷体" w:hAnsi="楷体" w:cs="楷体" w:hint="eastAsia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 w:hint="eastAsia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日从学校官网上查询录取结果，我校不再另行单独通知。</w:t>
      </w:r>
    </w:p>
    <w:p w:rsidR="0088571D" w:rsidRDefault="00054A7D">
      <w:pPr>
        <w:ind w:firstLineChars="300" w:firstLine="720"/>
        <w:jc w:val="left"/>
        <w:rPr>
          <w:sz w:val="24"/>
        </w:rPr>
      </w:pPr>
      <w:r>
        <w:rPr>
          <w:rFonts w:ascii="楷体" w:eastAsia="楷体" w:hAnsi="楷体" w:cs="楷体" w:hint="eastAsia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、调剂录取考生，开学后不得申请更换专业。</w:t>
      </w:r>
    </w:p>
    <w:sectPr w:rsidR="0088571D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5E1B"/>
    <w:rsid w:val="00054A7D"/>
    <w:rsid w:val="001673CC"/>
    <w:rsid w:val="0088571D"/>
    <w:rsid w:val="062177FB"/>
    <w:rsid w:val="080112A1"/>
    <w:rsid w:val="0A7858A6"/>
    <w:rsid w:val="0A806FDB"/>
    <w:rsid w:val="0A8F6010"/>
    <w:rsid w:val="0B1C2A71"/>
    <w:rsid w:val="0B6543C3"/>
    <w:rsid w:val="0C570B84"/>
    <w:rsid w:val="0E362312"/>
    <w:rsid w:val="0E7228EB"/>
    <w:rsid w:val="12B22C88"/>
    <w:rsid w:val="182A6B6E"/>
    <w:rsid w:val="194E0DBA"/>
    <w:rsid w:val="1FE415F8"/>
    <w:rsid w:val="253B12D5"/>
    <w:rsid w:val="2543157C"/>
    <w:rsid w:val="262C58EC"/>
    <w:rsid w:val="280203DA"/>
    <w:rsid w:val="28040DE4"/>
    <w:rsid w:val="2B9356FD"/>
    <w:rsid w:val="2CD824E5"/>
    <w:rsid w:val="2CD95E1B"/>
    <w:rsid w:val="301D5E64"/>
    <w:rsid w:val="311322AF"/>
    <w:rsid w:val="33C63C70"/>
    <w:rsid w:val="33F1002D"/>
    <w:rsid w:val="34E51A5F"/>
    <w:rsid w:val="371A07B6"/>
    <w:rsid w:val="3D325EE9"/>
    <w:rsid w:val="3E931690"/>
    <w:rsid w:val="404F23C0"/>
    <w:rsid w:val="42E430C8"/>
    <w:rsid w:val="45865DCB"/>
    <w:rsid w:val="46454829"/>
    <w:rsid w:val="46CC3E16"/>
    <w:rsid w:val="46DB775C"/>
    <w:rsid w:val="4EC46432"/>
    <w:rsid w:val="4F722861"/>
    <w:rsid w:val="53E63246"/>
    <w:rsid w:val="555149F7"/>
    <w:rsid w:val="566E2C0A"/>
    <w:rsid w:val="56E8759E"/>
    <w:rsid w:val="58872A0D"/>
    <w:rsid w:val="5EB15CA5"/>
    <w:rsid w:val="6403032F"/>
    <w:rsid w:val="64481A05"/>
    <w:rsid w:val="66CF4B9C"/>
    <w:rsid w:val="6A9E4448"/>
    <w:rsid w:val="6D535020"/>
    <w:rsid w:val="70731E7C"/>
    <w:rsid w:val="79F1256D"/>
    <w:rsid w:val="7AA011B4"/>
    <w:rsid w:val="7D643E0B"/>
    <w:rsid w:val="7E06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0510JDSF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184</Words>
  <Characters>208</Characters>
  <Application>Microsoft Office Word</Application>
  <DocSecurity>0</DocSecurity>
  <Lines>7</Lines>
  <Paragraphs>8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fzq0210</cp:lastModifiedBy>
  <cp:revision>2</cp:revision>
  <cp:lastPrinted>2019-04-22T06:24:00Z</cp:lastPrinted>
  <dcterms:created xsi:type="dcterms:W3CDTF">2020-06-05T01:08:00Z</dcterms:created>
  <dcterms:modified xsi:type="dcterms:W3CDTF">2020-06-05T01:08:00Z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