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144F" w14:textId="77777777" w:rsidR="00B50E86" w:rsidRDefault="00B50E86" w:rsidP="00B50E86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附件2：</w:t>
      </w:r>
    </w:p>
    <w:p w14:paraId="2861F97D" w14:textId="77777777" w:rsidR="00B50E86" w:rsidRDefault="00B50E86" w:rsidP="00B50E86">
      <w:pPr>
        <w:jc w:val="center"/>
        <w:rPr>
          <w:rFonts w:ascii="方正小标宋简体" w:eastAsia="方正小标宋简体"/>
          <w:b/>
          <w:color w:val="000000"/>
          <w:szCs w:val="21"/>
        </w:rPr>
      </w:pPr>
      <w:r>
        <w:rPr>
          <w:rFonts w:ascii="方正小标宋简体" w:eastAsia="方正小标宋简体" w:hAnsi="微软雅黑" w:hint="eastAsia"/>
          <w:b/>
          <w:color w:val="222222"/>
          <w:szCs w:val="21"/>
        </w:rPr>
        <w:t>湖南科技职业学院2022年秋季开学教职员工健康状况信息登记表（健康卡）</w:t>
      </w:r>
    </w:p>
    <w:tbl>
      <w:tblPr>
        <w:tblpPr w:leftFromText="180" w:rightFromText="180" w:vertAnchor="text" w:horzAnchor="margin" w:tblpXSpec="center" w:tblpY="36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1134"/>
        <w:gridCol w:w="709"/>
        <w:gridCol w:w="850"/>
        <w:gridCol w:w="851"/>
        <w:gridCol w:w="992"/>
        <w:gridCol w:w="851"/>
        <w:gridCol w:w="850"/>
        <w:gridCol w:w="1134"/>
      </w:tblGrid>
      <w:tr w:rsidR="00B50E86" w14:paraId="52CDBDB2" w14:textId="77777777" w:rsidTr="0012321E">
        <w:trPr>
          <w:trHeight w:val="675"/>
        </w:trPr>
        <w:tc>
          <w:tcPr>
            <w:tcW w:w="675" w:type="dxa"/>
            <w:vMerge w:val="restart"/>
            <w:vAlign w:val="center"/>
          </w:tcPr>
          <w:p w14:paraId="51ACE9A8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709" w:type="dxa"/>
            <w:vMerge w:val="restart"/>
            <w:vAlign w:val="center"/>
          </w:tcPr>
          <w:p w14:paraId="718CA32D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体温</w:t>
            </w:r>
          </w:p>
        </w:tc>
        <w:tc>
          <w:tcPr>
            <w:tcW w:w="851" w:type="dxa"/>
            <w:vMerge w:val="restart"/>
            <w:vAlign w:val="center"/>
          </w:tcPr>
          <w:p w14:paraId="3B5CEAB0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健康码</w:t>
            </w:r>
          </w:p>
        </w:tc>
        <w:tc>
          <w:tcPr>
            <w:tcW w:w="850" w:type="dxa"/>
            <w:vMerge w:val="restart"/>
            <w:vAlign w:val="center"/>
          </w:tcPr>
          <w:p w14:paraId="76A426CB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行程码</w:t>
            </w:r>
          </w:p>
        </w:tc>
        <w:tc>
          <w:tcPr>
            <w:tcW w:w="1134" w:type="dxa"/>
            <w:vMerge w:val="restart"/>
            <w:vAlign w:val="center"/>
          </w:tcPr>
          <w:p w14:paraId="1271372E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本人身体</w:t>
            </w:r>
          </w:p>
          <w:p w14:paraId="1C5E95E3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健康状况</w:t>
            </w:r>
          </w:p>
        </w:tc>
        <w:tc>
          <w:tcPr>
            <w:tcW w:w="3402" w:type="dxa"/>
            <w:gridSpan w:val="4"/>
            <w:vAlign w:val="center"/>
          </w:tcPr>
          <w:p w14:paraId="73A8E573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同居住家庭成员身体健康状况</w:t>
            </w:r>
          </w:p>
        </w:tc>
        <w:tc>
          <w:tcPr>
            <w:tcW w:w="851" w:type="dxa"/>
            <w:vMerge w:val="restart"/>
            <w:vAlign w:val="center"/>
          </w:tcPr>
          <w:p w14:paraId="317771A0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居住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地风险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850" w:type="dxa"/>
            <w:vMerge w:val="restart"/>
            <w:vAlign w:val="center"/>
          </w:tcPr>
          <w:p w14:paraId="4E4EE2E9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假期旅居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地风险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1134" w:type="dxa"/>
            <w:vMerge w:val="restart"/>
            <w:vAlign w:val="center"/>
          </w:tcPr>
          <w:p w14:paraId="4363F20A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家庭成员假期中有无确诊病例</w:t>
            </w:r>
          </w:p>
          <w:p w14:paraId="6C494AF6" w14:textId="77777777" w:rsidR="00B50E86" w:rsidRDefault="00B50E86" w:rsidP="0012321E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B50E86" w14:paraId="3081010C" w14:textId="77777777" w:rsidTr="0012321E">
        <w:trPr>
          <w:trHeight w:val="305"/>
        </w:trPr>
        <w:tc>
          <w:tcPr>
            <w:tcW w:w="675" w:type="dxa"/>
            <w:vMerge/>
            <w:vAlign w:val="center"/>
          </w:tcPr>
          <w:p w14:paraId="39F33918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2E228FB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94B0829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E850B13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106AD3E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311F74" w14:textId="77777777" w:rsidR="00B50E86" w:rsidRDefault="00B50E86" w:rsidP="001232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父母</w:t>
            </w:r>
          </w:p>
        </w:tc>
        <w:tc>
          <w:tcPr>
            <w:tcW w:w="850" w:type="dxa"/>
            <w:vAlign w:val="center"/>
          </w:tcPr>
          <w:p w14:paraId="6F908F9C" w14:textId="77777777" w:rsidR="00B50E86" w:rsidRDefault="00B50E86" w:rsidP="001232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配偶</w:t>
            </w:r>
          </w:p>
        </w:tc>
        <w:tc>
          <w:tcPr>
            <w:tcW w:w="851" w:type="dxa"/>
            <w:vAlign w:val="center"/>
          </w:tcPr>
          <w:p w14:paraId="17E25826" w14:textId="77777777" w:rsidR="00B50E86" w:rsidRDefault="00B50E86" w:rsidP="001232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子女</w:t>
            </w:r>
          </w:p>
        </w:tc>
        <w:tc>
          <w:tcPr>
            <w:tcW w:w="992" w:type="dxa"/>
            <w:vAlign w:val="center"/>
          </w:tcPr>
          <w:p w14:paraId="615C62AC" w14:textId="77777777" w:rsidR="00B50E86" w:rsidRDefault="00B50E86" w:rsidP="001232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</w:p>
        </w:tc>
        <w:tc>
          <w:tcPr>
            <w:tcW w:w="851" w:type="dxa"/>
            <w:vMerge/>
            <w:vAlign w:val="center"/>
          </w:tcPr>
          <w:p w14:paraId="30425B85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CBDBA88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5A9DC9C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</w:tr>
      <w:tr w:rsidR="00B50E86" w14:paraId="00BD3D2F" w14:textId="77777777" w:rsidTr="0012321E">
        <w:trPr>
          <w:trHeight w:val="280"/>
        </w:trPr>
        <w:tc>
          <w:tcPr>
            <w:tcW w:w="675" w:type="dxa"/>
            <w:vAlign w:val="center"/>
          </w:tcPr>
          <w:p w14:paraId="601201EC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E0AF6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B5AEC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7FED02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84231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41EDC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4D059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DCB1E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A18CF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A8987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EF1AA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DE3C5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0AD61B8B" w14:textId="77777777" w:rsidTr="0012321E">
        <w:trPr>
          <w:trHeight w:val="300"/>
        </w:trPr>
        <w:tc>
          <w:tcPr>
            <w:tcW w:w="675" w:type="dxa"/>
            <w:vAlign w:val="center"/>
          </w:tcPr>
          <w:p w14:paraId="76E0DF74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E96BD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DBD2EE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37BF8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BBEB2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37E3F2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30930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8564C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7751EC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8EB6B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8040DC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9164D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3BF7BE14" w14:textId="77777777" w:rsidTr="0012321E">
        <w:trPr>
          <w:trHeight w:val="375"/>
        </w:trPr>
        <w:tc>
          <w:tcPr>
            <w:tcW w:w="675" w:type="dxa"/>
            <w:vAlign w:val="center"/>
          </w:tcPr>
          <w:p w14:paraId="52EB6701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DB847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752FFB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BE81DA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8887F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D4439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31577C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F61E4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F3F80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7F493C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29661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3DDA9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748FECE2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2A43DC55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868854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CCD5A1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D0717A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422301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5E9BA97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4C0FC3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A99B15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5350FC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FAB0F7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07D680E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60DA56C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7A58C4F6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507F9356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944202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593920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955E00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E810D7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7EE77A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6271314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B7D964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BFA7E2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3C5802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6AD1E23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0DFF222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27F376AA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3A88FD90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3474623E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FE9B1B2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352FD4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51CCC572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37BF891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9FB400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6D40C02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4FDD7CCC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F09704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826442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5F10F0D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4511F998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421C3172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EA1CC8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02F9F3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DFC1B2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BABACD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413B5D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333AFE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0EF1C1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6016420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0F0CB6E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0B92B9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AC9A6D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50CC9894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5DA1093E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5EC853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DC0365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31F1CF3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4A77DD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893B3E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6569054C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8FD1BCA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711FCC6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BF26CB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E41200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375FF3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15948880" w14:textId="77777777" w:rsidTr="0012321E">
        <w:trPr>
          <w:trHeight w:val="322"/>
        </w:trPr>
        <w:tc>
          <w:tcPr>
            <w:tcW w:w="675" w:type="dxa"/>
            <w:vAlign w:val="center"/>
          </w:tcPr>
          <w:p w14:paraId="54063710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D7B3DBA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BFBC50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4C2DA84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245B12E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16AAE02B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34669CC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F9938E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142837F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5F75D2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DBDDFB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583C1F9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72026F5B" w14:textId="77777777" w:rsidTr="0012321E">
        <w:trPr>
          <w:trHeight w:val="334"/>
        </w:trPr>
        <w:tc>
          <w:tcPr>
            <w:tcW w:w="675" w:type="dxa"/>
            <w:vAlign w:val="center"/>
          </w:tcPr>
          <w:p w14:paraId="7E454327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422E394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257903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4435AE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5703251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2EB3A82C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3D47634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6B82C4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1286797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BEE27B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0A756EE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562C068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00034CAD" w14:textId="77777777" w:rsidTr="0012321E">
        <w:trPr>
          <w:trHeight w:val="360"/>
        </w:trPr>
        <w:tc>
          <w:tcPr>
            <w:tcW w:w="675" w:type="dxa"/>
            <w:vAlign w:val="center"/>
          </w:tcPr>
          <w:p w14:paraId="6276F6DC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8E9390E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63E8D7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8C64E6C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4ABB5BA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10B6F38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5A932D2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70F85A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986DF3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62EE7E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0833A0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554C48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2731DC29" w14:textId="77777777" w:rsidTr="0012321E">
        <w:trPr>
          <w:trHeight w:val="322"/>
        </w:trPr>
        <w:tc>
          <w:tcPr>
            <w:tcW w:w="675" w:type="dxa"/>
            <w:vAlign w:val="center"/>
          </w:tcPr>
          <w:p w14:paraId="19A14B16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5BCA545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C12BB5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5A9515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BA26FE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21AC40D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68407A6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CA4BCC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26E9EAD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6E312D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0055DE8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946AB9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579D3B67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3ED7CF03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82D6FD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2279AF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46FC653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F182F8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2DE4229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240EC3F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580591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7E6549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2A491102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01E4AE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52B425A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  <w:tr w:rsidR="00B50E86" w14:paraId="68A66DC5" w14:textId="77777777" w:rsidTr="0012321E">
        <w:trPr>
          <w:trHeight w:val="394"/>
        </w:trPr>
        <w:tc>
          <w:tcPr>
            <w:tcW w:w="675" w:type="dxa"/>
            <w:vAlign w:val="center"/>
          </w:tcPr>
          <w:p w14:paraId="45FCCDE9" w14:textId="77777777" w:rsidR="00B50E86" w:rsidRDefault="00B50E86" w:rsidP="0012321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0E744847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E057D19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39CEF7D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469C6C38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</w:tcPr>
          <w:p w14:paraId="79F08A1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1BED935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439DFC0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3B49813F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0DF02615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50F19F16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070F651" w14:textId="77777777" w:rsidR="00B50E86" w:rsidRDefault="00B50E86" w:rsidP="0012321E">
            <w:pPr>
              <w:rPr>
                <w:color w:val="000000"/>
                <w:szCs w:val="21"/>
              </w:rPr>
            </w:pPr>
          </w:p>
        </w:tc>
      </w:tr>
    </w:tbl>
    <w:p w14:paraId="53CE116E" w14:textId="77777777" w:rsidR="00B50E86" w:rsidRDefault="00B50E86" w:rsidP="00B50E86">
      <w:pPr>
        <w:ind w:firstLineChars="100" w:firstLine="210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部门：             姓名：                            联系电话：</w:t>
      </w:r>
    </w:p>
    <w:p w14:paraId="237F9443" w14:textId="77777777" w:rsidR="00B50E86" w:rsidRDefault="00B50E86" w:rsidP="00B50E86">
      <w:pPr>
        <w:rPr>
          <w:color w:val="000000"/>
          <w:szCs w:val="21"/>
        </w:rPr>
      </w:pPr>
    </w:p>
    <w:p w14:paraId="70678602" w14:textId="77777777" w:rsidR="00B50E86" w:rsidRDefault="00B50E86" w:rsidP="00B50E86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疫苗接种情况：已接种</w:t>
      </w:r>
      <w:r>
        <w:rPr>
          <w:rFonts w:ascii="仿宋_GB2312" w:eastAsia="仿宋_GB2312" w:hint="eastAsia"/>
          <w:color w:val="000000"/>
          <w:szCs w:val="21"/>
          <w:u w:val="single"/>
        </w:rPr>
        <w:t xml:space="preserve">            </w:t>
      </w:r>
      <w:r>
        <w:rPr>
          <w:rFonts w:ascii="仿宋_GB2312" w:eastAsia="仿宋_GB2312" w:hint="eastAsia"/>
          <w:color w:val="000000"/>
          <w:szCs w:val="21"/>
        </w:rPr>
        <w:t>针剂，未接种原因：</w:t>
      </w:r>
    </w:p>
    <w:p w14:paraId="4E8CF95B" w14:textId="77777777" w:rsidR="00B50E86" w:rsidRDefault="00B50E86" w:rsidP="00B50E86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1.填写返校前10天详细记录。</w:t>
      </w:r>
    </w:p>
    <w:p w14:paraId="1146F100" w14:textId="77777777" w:rsidR="00B50E86" w:rsidRDefault="00B50E86" w:rsidP="00B50E86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2.健康码时指“红码”、“红码”。</w:t>
      </w:r>
    </w:p>
    <w:p w14:paraId="699857C7" w14:textId="77777777" w:rsidR="00B50E86" w:rsidRDefault="00B50E86" w:rsidP="00B50E86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3.返校时，请将此表（健康卡）填写好</w:t>
      </w:r>
      <w:proofErr w:type="gramStart"/>
      <w:r>
        <w:rPr>
          <w:rFonts w:ascii="仿宋_GB2312" w:eastAsia="仿宋_GB2312" w:hint="eastAsia"/>
          <w:color w:val="000000"/>
          <w:szCs w:val="21"/>
        </w:rPr>
        <w:t>交部门</w:t>
      </w:r>
      <w:proofErr w:type="gramEnd"/>
      <w:r>
        <w:rPr>
          <w:rFonts w:ascii="仿宋_GB2312" w:eastAsia="仿宋_GB2312" w:hint="eastAsia"/>
          <w:color w:val="000000"/>
          <w:szCs w:val="21"/>
        </w:rPr>
        <w:t>疫情防控联络员留存。</w:t>
      </w:r>
    </w:p>
    <w:p w14:paraId="07DDED95" w14:textId="77777777" w:rsidR="004265D0" w:rsidRPr="00B50E86" w:rsidRDefault="004265D0"/>
    <w:sectPr w:rsidR="004265D0" w:rsidRPr="00B5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8EC3" w14:textId="77777777" w:rsidR="00BB2A7D" w:rsidRDefault="00BB2A7D" w:rsidP="00B50E86">
      <w:r>
        <w:separator/>
      </w:r>
    </w:p>
  </w:endnote>
  <w:endnote w:type="continuationSeparator" w:id="0">
    <w:p w14:paraId="32386A5B" w14:textId="77777777" w:rsidR="00BB2A7D" w:rsidRDefault="00BB2A7D" w:rsidP="00B5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40BD" w14:textId="77777777" w:rsidR="00BB2A7D" w:rsidRDefault="00BB2A7D" w:rsidP="00B50E86">
      <w:r>
        <w:separator/>
      </w:r>
    </w:p>
  </w:footnote>
  <w:footnote w:type="continuationSeparator" w:id="0">
    <w:p w14:paraId="070B5933" w14:textId="77777777" w:rsidR="00BB2A7D" w:rsidRDefault="00BB2A7D" w:rsidP="00B5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84"/>
    <w:rsid w:val="004265D0"/>
    <w:rsid w:val="00B50E86"/>
    <w:rsid w:val="00BB2A7D"/>
    <w:rsid w:val="00E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DD66BF-DE6F-429D-86F9-6ED049A2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86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E86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2</cp:revision>
  <dcterms:created xsi:type="dcterms:W3CDTF">2022-08-19T02:16:00Z</dcterms:created>
  <dcterms:modified xsi:type="dcterms:W3CDTF">2022-08-19T02:16:00Z</dcterms:modified>
</cp:coreProperties>
</file>