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26A9" w14:textId="77777777" w:rsidR="00012F84" w:rsidRDefault="00012F84" w:rsidP="00012F84">
      <w:pPr>
        <w:spacing w:line="56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附件3：</w:t>
      </w:r>
    </w:p>
    <w:p w14:paraId="67F31335" w14:textId="77777777" w:rsidR="00012F84" w:rsidRDefault="00012F84" w:rsidP="00012F84">
      <w:pPr>
        <w:spacing w:line="560" w:lineRule="exact"/>
        <w:jc w:val="center"/>
        <w:rPr>
          <w:rFonts w:ascii="方正小标宋简体" w:eastAsia="方正小标宋简体" w:hAnsi="微软雅黑" w:hint="eastAsia"/>
          <w:b/>
          <w:color w:val="222222"/>
          <w:szCs w:val="21"/>
        </w:rPr>
      </w:pPr>
      <w:r>
        <w:rPr>
          <w:rFonts w:ascii="方正小标宋简体" w:eastAsia="方正小标宋简体" w:hAnsi="微软雅黑" w:hint="eastAsia"/>
          <w:b/>
          <w:color w:val="222222"/>
          <w:szCs w:val="21"/>
        </w:rPr>
        <w:t>湖南科技职业学院2022年秋季开学师生员工信息摸排汇总表</w:t>
      </w:r>
    </w:p>
    <w:p w14:paraId="7334D515" w14:textId="77777777" w:rsidR="00012F84" w:rsidRDefault="00012F84" w:rsidP="00012F84">
      <w:pPr>
        <w:spacing w:line="560" w:lineRule="exact"/>
        <w:rPr>
          <w:rFonts w:ascii="微软雅黑" w:hAnsi="微软雅黑" w:hint="eastAsia"/>
          <w:b/>
          <w:color w:val="222222"/>
          <w:szCs w:val="21"/>
        </w:rPr>
      </w:pPr>
    </w:p>
    <w:tbl>
      <w:tblPr>
        <w:tblStyle w:val="a3"/>
        <w:tblW w:w="10455" w:type="dxa"/>
        <w:tblInd w:w="-1067" w:type="dxa"/>
        <w:tblLayout w:type="fixed"/>
        <w:tblLook w:val="04A0" w:firstRow="1" w:lastRow="0" w:firstColumn="1" w:lastColumn="0" w:noHBand="0" w:noVBand="1"/>
      </w:tblPr>
      <w:tblGrid>
        <w:gridCol w:w="818"/>
        <w:gridCol w:w="1417"/>
        <w:gridCol w:w="1133"/>
        <w:gridCol w:w="1416"/>
        <w:gridCol w:w="1275"/>
        <w:gridCol w:w="1416"/>
        <w:gridCol w:w="997"/>
        <w:gridCol w:w="1983"/>
      </w:tblGrid>
      <w:tr w:rsidR="00012F84" w14:paraId="73872380" w14:textId="77777777" w:rsidTr="00012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77FF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44BC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A4A2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A780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家庭住址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D2BB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假期到过中高风险地区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4C3D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健康码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A730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是否完成隔离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ACFC" w14:textId="77777777" w:rsidR="00012F84" w:rsidRDefault="00012F84">
            <w:pPr>
              <w:rPr>
                <w:rFonts w:ascii="仿宋_GB2312" w:eastAsia="仿宋_GB2312" w:hint="eastAsia"/>
                <w:b/>
                <w:sz w:val="20"/>
              </w:rPr>
            </w:pPr>
            <w:r>
              <w:rPr>
                <w:rFonts w:ascii="仿宋_GB2312" w:eastAsia="仿宋_GB2312" w:hint="eastAsia"/>
                <w:b/>
                <w:sz w:val="20"/>
              </w:rPr>
              <w:t>备注</w:t>
            </w:r>
          </w:p>
        </w:tc>
      </w:tr>
      <w:tr w:rsidR="00012F84" w14:paraId="5F5BCEB7" w14:textId="77777777" w:rsidTr="00012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B54" w14:textId="77777777" w:rsidR="00012F84" w:rsidRDefault="00012F84">
            <w:pPr>
              <w:rPr>
                <w:rFonts w:hint="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29A9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118F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AA1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70F8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A4F2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C35C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8C65" w14:textId="77777777" w:rsidR="00012F84" w:rsidRDefault="00012F84">
            <w:pPr>
              <w:rPr>
                <w:sz w:val="20"/>
              </w:rPr>
            </w:pPr>
          </w:p>
        </w:tc>
      </w:tr>
      <w:tr w:rsidR="00012F84" w14:paraId="68E90CAC" w14:textId="77777777" w:rsidTr="00012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1C05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C7FA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ABB2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9865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0E2B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594A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6BA3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1A84" w14:textId="77777777" w:rsidR="00012F84" w:rsidRDefault="00012F84">
            <w:pPr>
              <w:rPr>
                <w:sz w:val="20"/>
              </w:rPr>
            </w:pPr>
          </w:p>
        </w:tc>
      </w:tr>
      <w:tr w:rsidR="00012F84" w14:paraId="6561F5E9" w14:textId="77777777" w:rsidTr="00012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10B4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AA6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734E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385F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87D3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879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263B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230" w14:textId="77777777" w:rsidR="00012F84" w:rsidRDefault="00012F84">
            <w:pPr>
              <w:rPr>
                <w:sz w:val="20"/>
              </w:rPr>
            </w:pPr>
          </w:p>
        </w:tc>
      </w:tr>
      <w:tr w:rsidR="00012F84" w14:paraId="219EF7F6" w14:textId="77777777" w:rsidTr="00012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C9D3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B038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4E4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22C7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855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0173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A2E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3C01" w14:textId="77777777" w:rsidR="00012F84" w:rsidRDefault="00012F84">
            <w:pPr>
              <w:rPr>
                <w:sz w:val="20"/>
              </w:rPr>
            </w:pPr>
          </w:p>
        </w:tc>
      </w:tr>
      <w:tr w:rsidR="00012F84" w14:paraId="48EA4581" w14:textId="77777777" w:rsidTr="00012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6D1C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B5B8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8EC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90DA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A9E0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D670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4EB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F7FC" w14:textId="77777777" w:rsidR="00012F84" w:rsidRDefault="00012F84">
            <w:pPr>
              <w:rPr>
                <w:sz w:val="20"/>
              </w:rPr>
            </w:pPr>
          </w:p>
        </w:tc>
      </w:tr>
      <w:tr w:rsidR="00012F84" w14:paraId="48C29D9E" w14:textId="77777777" w:rsidTr="00012F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403A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CD28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A71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4B88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A03B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F324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81A5" w14:textId="77777777" w:rsidR="00012F84" w:rsidRDefault="00012F84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816B" w14:textId="77777777" w:rsidR="00012F84" w:rsidRDefault="00012F84">
            <w:pPr>
              <w:rPr>
                <w:sz w:val="20"/>
              </w:rPr>
            </w:pPr>
          </w:p>
        </w:tc>
      </w:tr>
    </w:tbl>
    <w:p w14:paraId="6D2595A1" w14:textId="77777777" w:rsidR="00012F84" w:rsidRDefault="00012F84" w:rsidP="00012F8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填报人：                                             部门负责人（签字）：</w:t>
      </w:r>
    </w:p>
    <w:p w14:paraId="55EA3C85" w14:textId="77777777" w:rsidR="00012F84" w:rsidRDefault="00012F84" w:rsidP="00012F84">
      <w:pPr>
        <w:rPr>
          <w:rFonts w:hint="eastAsia"/>
        </w:rPr>
      </w:pPr>
    </w:p>
    <w:p w14:paraId="16209E0D" w14:textId="77777777" w:rsidR="00012F84" w:rsidRDefault="00012F84" w:rsidP="00012F8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注：1.疫情中高风险地区师生员工摸排表均需上交纸质稿。</w:t>
      </w:r>
    </w:p>
    <w:p w14:paraId="7C5C0321" w14:textId="77777777" w:rsidR="00012F84" w:rsidRDefault="00012F84" w:rsidP="00012F84">
      <w:pPr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2.外聘教师在备注栏中注明“外聘”。</w:t>
      </w:r>
    </w:p>
    <w:p w14:paraId="70F101D8" w14:textId="77777777" w:rsidR="00012F84" w:rsidRDefault="00012F84" w:rsidP="00012F84">
      <w:pPr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3.家庭住址：***省***市***县***区***乡***村***组。</w:t>
      </w:r>
    </w:p>
    <w:p w14:paraId="68E0BB38" w14:textId="77777777" w:rsidR="00012F84" w:rsidRDefault="00012F84" w:rsidP="00012F84">
      <w:pPr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4.健康码时指“红码”、“红码”。</w:t>
      </w:r>
    </w:p>
    <w:p w14:paraId="77558F81" w14:textId="5667D765" w:rsidR="004265D0" w:rsidRPr="00012F84" w:rsidRDefault="00012F84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5.中高风险地区以“国务院客户端”公布为准。</w:t>
      </w:r>
    </w:p>
    <w:sectPr w:rsidR="004265D0" w:rsidRPr="0001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79"/>
    <w:rsid w:val="00012F84"/>
    <w:rsid w:val="004265D0"/>
    <w:rsid w:val="006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A625"/>
  <w15:chartTrackingRefBased/>
  <w15:docId w15:val="{6125EBB5-2F26-4137-A421-FFB8779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F84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2F84"/>
    <w:rPr>
      <w:rFonts w:ascii="Calibri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M14974</dc:creator>
  <cp:keywords/>
  <dc:description/>
  <cp:lastModifiedBy>M14974</cp:lastModifiedBy>
  <cp:revision>3</cp:revision>
  <dcterms:created xsi:type="dcterms:W3CDTF">2022-08-19T02:17:00Z</dcterms:created>
  <dcterms:modified xsi:type="dcterms:W3CDTF">2022-08-19T02:17:00Z</dcterms:modified>
</cp:coreProperties>
</file>